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DF997B" w14:textId="730FEC0E" w:rsidR="0095722A" w:rsidRDefault="0095722A" w:rsidP="0095722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44DFD643" wp14:editId="6416DA34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C2532" w14:textId="6E39AD38" w:rsidR="00B84D5A" w:rsidRPr="006A294E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82475">
        <w:rPr>
          <w:rFonts w:ascii="Arial" w:hAnsi="Arial" w:cs="Arial"/>
          <w:b/>
          <w:bCs/>
          <w:sz w:val="22"/>
          <w:szCs w:val="22"/>
        </w:rPr>
        <w:t>11</w:t>
      </w:r>
      <w:r w:rsidRPr="006A294E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4120B8D8" w14:textId="77777777" w:rsidR="00431E37" w:rsidRPr="00E23167" w:rsidRDefault="00431E37" w:rsidP="00431E37">
      <w:pPr>
        <w:spacing w:before="120"/>
        <w:rPr>
          <w:rFonts w:ascii="Cambria" w:hAnsi="Cambria"/>
          <w:sz w:val="22"/>
          <w:szCs w:val="22"/>
        </w:rPr>
      </w:pPr>
      <w:r w:rsidRPr="00E23167">
        <w:rPr>
          <w:rFonts w:ascii="Cambria" w:hAnsi="Cambria"/>
          <w:sz w:val="22"/>
          <w:szCs w:val="22"/>
        </w:rPr>
        <w:t xml:space="preserve">Nr postępowania: </w:t>
      </w:r>
      <w:r w:rsidRPr="00757970">
        <w:rPr>
          <w:rFonts w:ascii="Cambria" w:hAnsi="Cambria"/>
          <w:sz w:val="22"/>
          <w:szCs w:val="22"/>
        </w:rPr>
        <w:t>SA.270.</w:t>
      </w:r>
      <w:r>
        <w:rPr>
          <w:rFonts w:ascii="Cambria" w:hAnsi="Cambria"/>
          <w:sz w:val="22"/>
          <w:szCs w:val="22"/>
        </w:rPr>
        <w:t>1.3.2026</w:t>
      </w:r>
    </w:p>
    <w:p w14:paraId="371BB0E1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6A294E">
        <w:rPr>
          <w:rFonts w:ascii="Arial" w:hAnsi="Arial" w:cs="Arial"/>
          <w:bCs/>
          <w:sz w:val="22"/>
          <w:szCs w:val="22"/>
        </w:rPr>
        <w:t>/podmiotu udostępniającego zasoby*</w:t>
      </w:r>
      <w:r w:rsidRPr="006A294E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6A294E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6A294E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BB9BA" w14:textId="2CB927B3" w:rsidR="00F64405" w:rsidRPr="006A294E" w:rsidRDefault="00B84D5A" w:rsidP="00F6440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6A294E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EB19A1" w:rsidRPr="006A294E">
        <w:rPr>
          <w:rFonts w:ascii="Arial" w:hAnsi="Arial" w:cs="Arial"/>
          <w:b/>
          <w:bCs/>
          <w:sz w:val="22"/>
          <w:szCs w:val="22"/>
        </w:rPr>
        <w:t xml:space="preserve"> </w:t>
      </w:r>
      <w:r w:rsidR="00F64405" w:rsidRPr="006A294E">
        <w:rPr>
          <w:rFonts w:ascii="Arial" w:hAnsi="Arial" w:cs="Arial"/>
          <w:b/>
          <w:bCs/>
          <w:sz w:val="22"/>
          <w:szCs w:val="22"/>
        </w:rPr>
        <w:t xml:space="preserve">ORAZ </w:t>
      </w:r>
      <w:r w:rsidR="00F64405" w:rsidRPr="006A294E">
        <w:rPr>
          <w:rFonts w:ascii="Arial" w:hAnsi="Arial" w:cs="Arial"/>
          <w:b/>
          <w:sz w:val="22"/>
          <w:szCs w:val="22"/>
        </w:rPr>
        <w:t xml:space="preserve">ART. 5K ROZPORZĄDZENIA 833/2014 </w:t>
      </w:r>
      <w:r w:rsidR="00F64405" w:rsidRPr="006A294E">
        <w:rPr>
          <w:rFonts w:ascii="Arial" w:hAnsi="Arial" w:cs="Arial"/>
          <w:b/>
          <w:sz w:val="22"/>
          <w:szCs w:val="22"/>
        </w:rPr>
        <w:br/>
        <w:t>SKŁADANE NA PODSTAWIE ART. 125 UST. 1 PZP</w:t>
      </w:r>
    </w:p>
    <w:p w14:paraId="185BE116" w14:textId="7AA0F021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D6BB46" w14:textId="77777777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4729ED6" w14:textId="71B0F364" w:rsidR="0063667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6A294E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6A294E">
        <w:rPr>
          <w:rFonts w:ascii="Arial" w:hAnsi="Arial" w:cs="Arial"/>
          <w:bCs/>
          <w:sz w:val="22"/>
          <w:szCs w:val="22"/>
        </w:rPr>
        <w:t xml:space="preserve"> </w:t>
      </w:r>
      <w:r w:rsidRPr="006A294E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63667E" w:rsidRPr="00431E37">
        <w:rPr>
          <w:rFonts w:ascii="Arial" w:hAnsi="Arial" w:cs="Arial"/>
          <w:b/>
          <w:i/>
          <w:sz w:val="22"/>
          <w:szCs w:val="22"/>
        </w:rPr>
        <w:t>Wykonanie kompletnej dokumentacji projektowej wraz z uzyskaniem wszystkich decyzji administracyjnych niezbędnych do przeprowadzania ro</w:t>
      </w:r>
      <w:r w:rsidR="0089796C" w:rsidRPr="00431E37">
        <w:rPr>
          <w:rFonts w:ascii="Arial" w:hAnsi="Arial" w:cs="Arial"/>
          <w:b/>
          <w:i/>
          <w:sz w:val="22"/>
          <w:szCs w:val="22"/>
        </w:rPr>
        <w:t>bót budowlanych realizowanych w </w:t>
      </w:r>
      <w:r w:rsidR="0063667E" w:rsidRPr="00431E37">
        <w:rPr>
          <w:rFonts w:ascii="Arial" w:hAnsi="Arial" w:cs="Arial"/>
          <w:b/>
          <w:i/>
          <w:sz w:val="22"/>
          <w:szCs w:val="22"/>
        </w:rPr>
        <w:t xml:space="preserve">Nadleśnictwie </w:t>
      </w:r>
      <w:r w:rsidR="00782475" w:rsidRPr="00431E37">
        <w:rPr>
          <w:rFonts w:ascii="Arial" w:hAnsi="Arial" w:cs="Arial"/>
          <w:b/>
          <w:i/>
          <w:sz w:val="22"/>
          <w:szCs w:val="22"/>
        </w:rPr>
        <w:t>Brzeg</w:t>
      </w:r>
      <w:r w:rsidR="0063667E" w:rsidRPr="00431E37">
        <w:rPr>
          <w:rFonts w:ascii="Arial" w:hAnsi="Arial" w:cs="Arial"/>
          <w:b/>
          <w:i/>
          <w:sz w:val="22"/>
          <w:szCs w:val="22"/>
        </w:rPr>
        <w:t xml:space="preserve"> w ramach projektu </w:t>
      </w:r>
      <w:r w:rsidR="0089796C" w:rsidRPr="00431E37">
        <w:rPr>
          <w:rFonts w:ascii="Arial" w:hAnsi="Arial" w:cs="Arial"/>
          <w:b/>
          <w:i/>
          <w:sz w:val="22"/>
          <w:szCs w:val="22"/>
        </w:rPr>
        <w:t>MNR3 kontynuacja</w:t>
      </w:r>
    </w:p>
    <w:p w14:paraId="2CC7AE5E" w14:textId="77777777" w:rsidR="00C902D6" w:rsidRDefault="00C902D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52BFA6B3" w14:textId="5F1E69A4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Pr="006A294E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oświadczam, że informacje zawarte </w:t>
      </w:r>
      <w:proofErr w:type="gramStart"/>
      <w:r w:rsidRPr="006A294E">
        <w:rPr>
          <w:rFonts w:ascii="Arial" w:hAnsi="Arial" w:cs="Arial"/>
          <w:bCs/>
          <w:sz w:val="22"/>
          <w:szCs w:val="22"/>
        </w:rPr>
        <w:t>w  oświadczeniu</w:t>
      </w:r>
      <w:proofErr w:type="gramEnd"/>
      <w:r w:rsidRPr="006A294E">
        <w:rPr>
          <w:rFonts w:ascii="Arial" w:hAnsi="Arial" w:cs="Arial"/>
          <w:bCs/>
          <w:sz w:val="22"/>
          <w:szCs w:val="22"/>
        </w:rPr>
        <w:t xml:space="preserve">, o którym mowa w art. 125 ust. </w:t>
      </w:r>
      <w:proofErr w:type="gramStart"/>
      <w:r w:rsidRPr="006A294E">
        <w:rPr>
          <w:rFonts w:ascii="Arial" w:hAnsi="Arial" w:cs="Arial"/>
          <w:bCs/>
          <w:sz w:val="22"/>
          <w:szCs w:val="22"/>
        </w:rPr>
        <w:t>1  ustawy</w:t>
      </w:r>
      <w:proofErr w:type="gramEnd"/>
      <w:r w:rsidRPr="006A294E">
        <w:rPr>
          <w:rFonts w:ascii="Arial" w:hAnsi="Arial" w:cs="Arial"/>
          <w:bCs/>
          <w:sz w:val="22"/>
          <w:szCs w:val="22"/>
        </w:rPr>
        <w:t xml:space="preserve">  z dnia 11 września 2019 r. (</w:t>
      </w:r>
      <w:r w:rsidR="00B440C5" w:rsidRPr="006A294E">
        <w:rPr>
          <w:rFonts w:ascii="Arial" w:hAnsi="Arial" w:cs="Arial"/>
          <w:bCs/>
          <w:sz w:val="22"/>
          <w:szCs w:val="22"/>
        </w:rPr>
        <w:t>tekst jedn.: Dz. U. z 202</w:t>
      </w:r>
      <w:r w:rsidR="00FB4585" w:rsidRPr="006A294E">
        <w:rPr>
          <w:rFonts w:ascii="Arial" w:hAnsi="Arial" w:cs="Arial"/>
          <w:bCs/>
          <w:sz w:val="22"/>
          <w:szCs w:val="22"/>
        </w:rPr>
        <w:t>3</w:t>
      </w:r>
      <w:r w:rsidR="00B440C5" w:rsidRPr="006A294E">
        <w:rPr>
          <w:rFonts w:ascii="Arial" w:hAnsi="Arial" w:cs="Arial"/>
          <w:bCs/>
          <w:sz w:val="22"/>
          <w:szCs w:val="22"/>
        </w:rPr>
        <w:t xml:space="preserve"> r. poz. 1</w:t>
      </w:r>
      <w:r w:rsidR="00FB4585" w:rsidRPr="006A294E">
        <w:rPr>
          <w:rFonts w:ascii="Arial" w:hAnsi="Arial" w:cs="Arial"/>
          <w:bCs/>
          <w:sz w:val="22"/>
          <w:szCs w:val="22"/>
        </w:rPr>
        <w:t>605</w:t>
      </w:r>
      <w:r w:rsidRPr="006A294E">
        <w:rPr>
          <w:rFonts w:ascii="Arial" w:hAnsi="Arial" w:cs="Arial"/>
          <w:bCs/>
          <w:sz w:val="22"/>
          <w:szCs w:val="22"/>
        </w:rPr>
        <w:t xml:space="preserve"> - „PZP”) </w:t>
      </w:r>
      <w:r w:rsidRPr="006A294E">
        <w:rPr>
          <w:rFonts w:ascii="Arial" w:hAnsi="Arial" w:cs="Arial"/>
          <w:bCs/>
          <w:sz w:val="22"/>
          <w:szCs w:val="22"/>
        </w:rPr>
        <w:lastRenderedPageBreak/>
        <w:t xml:space="preserve">przedłożonym wraz z ofertą przez Wykonawcę, są aktualne w zakresie podstaw wykluczenia z postępowania </w:t>
      </w:r>
      <w:r w:rsidR="00BA724D" w:rsidRPr="006A294E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6A294E">
        <w:rPr>
          <w:rFonts w:ascii="Arial" w:hAnsi="Arial" w:cs="Arial"/>
          <w:bCs/>
          <w:sz w:val="22"/>
          <w:szCs w:val="22"/>
        </w:rPr>
        <w:t xml:space="preserve">o których mowa </w:t>
      </w:r>
      <w:r w:rsidRPr="006A294E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sz w:val="22"/>
          <w:szCs w:val="22"/>
        </w:rPr>
        <w:t>art. 108 ust. 1 pkt 4 PZP</w:t>
      </w:r>
      <w:r w:rsidR="001C5D18" w:rsidRPr="006A294E">
        <w:rPr>
          <w:rFonts w:ascii="Arial" w:hAnsi="Arial" w:cs="Arial"/>
          <w:sz w:val="22"/>
          <w:szCs w:val="22"/>
        </w:rPr>
        <w:t xml:space="preserve">, dotyczących </w:t>
      </w:r>
      <w:r w:rsidRPr="006A294E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6A294E">
        <w:rPr>
          <w:rFonts w:ascii="Arial" w:hAnsi="Arial" w:cs="Arial"/>
          <w:sz w:val="22"/>
          <w:szCs w:val="22"/>
        </w:rPr>
        <w:t>, dotyczących</w:t>
      </w:r>
      <w:r w:rsidRPr="006A294E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13562E84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6A294E">
        <w:rPr>
          <w:rFonts w:ascii="Arial" w:hAnsi="Arial" w:cs="Arial"/>
          <w:sz w:val="22"/>
          <w:szCs w:val="22"/>
        </w:rPr>
        <w:t>,</w:t>
      </w:r>
      <w:r w:rsidRPr="006A294E">
        <w:rPr>
          <w:rFonts w:ascii="Arial" w:hAnsi="Arial" w:cs="Arial"/>
          <w:sz w:val="22"/>
          <w:szCs w:val="22"/>
        </w:rPr>
        <w:t xml:space="preserve"> odnośnie </w:t>
      </w:r>
      <w:r w:rsidR="00C803A3" w:rsidRPr="006A294E">
        <w:rPr>
          <w:rFonts w:ascii="Arial" w:hAnsi="Arial" w:cs="Arial"/>
          <w:sz w:val="22"/>
          <w:szCs w:val="22"/>
        </w:rPr>
        <w:t xml:space="preserve">do </w:t>
      </w:r>
      <w:r w:rsidRPr="006A294E">
        <w:rPr>
          <w:rFonts w:ascii="Arial" w:hAnsi="Arial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 w:rsidRPr="006A294E">
        <w:rPr>
          <w:rFonts w:ascii="Arial" w:hAnsi="Arial" w:cs="Arial"/>
          <w:sz w:val="22"/>
          <w:szCs w:val="22"/>
        </w:rPr>
        <w:t>23</w:t>
      </w:r>
      <w:r w:rsidRPr="006A294E">
        <w:rPr>
          <w:rFonts w:ascii="Arial" w:hAnsi="Arial" w:cs="Arial"/>
          <w:sz w:val="22"/>
          <w:szCs w:val="22"/>
        </w:rPr>
        <w:t xml:space="preserve"> r. poz. 70),</w:t>
      </w:r>
    </w:p>
    <w:p w14:paraId="34FE2BCD" w14:textId="172EAA8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6A294E">
        <w:rPr>
          <w:rFonts w:ascii="Arial" w:hAnsi="Arial" w:cs="Arial"/>
          <w:sz w:val="22"/>
          <w:szCs w:val="22"/>
        </w:rPr>
        <w:t xml:space="preserve"> PZP, dotyczących ukarania</w:t>
      </w:r>
      <w:r w:rsidRPr="006A294E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6A294E">
        <w:rPr>
          <w:rFonts w:ascii="Arial" w:hAnsi="Arial" w:cs="Arial"/>
          <w:sz w:val="22"/>
          <w:szCs w:val="22"/>
          <w:lang w:val="en-US"/>
        </w:rPr>
        <w:t>-</w:t>
      </w:r>
      <w:r w:rsidRPr="006A294E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6A294E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6A294E">
        <w:rPr>
          <w:rFonts w:ascii="Arial" w:hAnsi="Arial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6A294E">
        <w:rPr>
          <w:rFonts w:ascii="Arial" w:hAnsi="Arial" w:cs="Arial"/>
          <w:sz w:val="22"/>
          <w:szCs w:val="22"/>
        </w:rPr>
        <w:t xml:space="preserve">, dotyczących ukarania </w:t>
      </w:r>
      <w:r w:rsidRPr="006A294E">
        <w:rPr>
          <w:rFonts w:ascii="Arial" w:hAnsi="Arial" w:cs="Arial"/>
          <w:sz w:val="22"/>
          <w:szCs w:val="22"/>
        </w:rPr>
        <w:t>za wykroczenie, za które wymierzon</w:t>
      </w:r>
      <w:r w:rsidR="00BF3733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524A3620" w14:textId="7F9C9DEA" w:rsidR="00B84D5A" w:rsidRPr="00782475" w:rsidRDefault="00F64405" w:rsidP="00782475">
      <w:pPr>
        <w:spacing w:before="120" w:line="240" w:lineRule="exact"/>
        <w:ind w:left="700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oraz w art. ART. 5K ROZPORZĄDZENIA 833/</w:t>
      </w:r>
      <w:proofErr w:type="gramStart"/>
      <w:r w:rsidRPr="006A294E">
        <w:rPr>
          <w:rFonts w:ascii="Arial" w:hAnsi="Arial" w:cs="Arial"/>
          <w:sz w:val="22"/>
          <w:szCs w:val="22"/>
        </w:rPr>
        <w:t>2014  SKŁADANE</w:t>
      </w:r>
      <w:proofErr w:type="gramEnd"/>
      <w:r w:rsidRPr="006A294E">
        <w:rPr>
          <w:rFonts w:ascii="Arial" w:hAnsi="Arial" w:cs="Arial"/>
          <w:sz w:val="22"/>
          <w:szCs w:val="22"/>
        </w:rPr>
        <w:t xml:space="preserve"> NA PODSTAWIE ART. 125 UST.1 PZP</w:t>
      </w:r>
    </w:p>
    <w:p w14:paraId="3F7B5A27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45A302CD" w:rsidR="00B84D5A" w:rsidRPr="006A294E" w:rsidRDefault="007824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</w:t>
      </w:r>
      <w:r w:rsidR="00B84D5A" w:rsidRPr="006A294E">
        <w:rPr>
          <w:rFonts w:ascii="Arial" w:hAnsi="Arial" w:cs="Arial"/>
          <w:bCs/>
          <w:sz w:val="22"/>
          <w:szCs w:val="22"/>
        </w:rPr>
        <w:tab/>
      </w:r>
      <w:r w:rsidR="00B84D5A" w:rsidRPr="006A294E">
        <w:rPr>
          <w:rFonts w:ascii="Arial" w:hAnsi="Arial" w:cs="Arial"/>
          <w:bCs/>
          <w:sz w:val="22"/>
          <w:szCs w:val="22"/>
        </w:rPr>
        <w:br/>
      </w:r>
      <w:r w:rsidR="00B84D5A" w:rsidRPr="00782475">
        <w:rPr>
          <w:rFonts w:ascii="Arial" w:hAnsi="Arial" w:cs="Arial"/>
          <w:bCs/>
          <w:sz w:val="16"/>
          <w:szCs w:val="16"/>
        </w:rPr>
        <w:t>(podpis)</w:t>
      </w:r>
    </w:p>
    <w:p w14:paraId="2C162645" w14:textId="77777777" w:rsidR="0082000C" w:rsidRPr="006A294E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6A294E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* </w:t>
      </w:r>
      <w:r w:rsidRPr="006A294E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6A294E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wykonawcy,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2E5C1A4B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AC25F8" w14:textId="5F114429" w:rsidR="00B84D5A" w:rsidRPr="006A294E" w:rsidRDefault="00BF21D7" w:rsidP="00BF21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lastRenderedPageBreak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6A29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68267" w14:textId="77777777" w:rsidR="004A3509" w:rsidRDefault="004A3509">
      <w:r>
        <w:separator/>
      </w:r>
    </w:p>
  </w:endnote>
  <w:endnote w:type="continuationSeparator" w:id="0">
    <w:p w14:paraId="534E2E96" w14:textId="77777777" w:rsidR="004A3509" w:rsidRDefault="004A3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D443F89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9796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9F368" w14:textId="77777777" w:rsidR="004A3509" w:rsidRDefault="004A3509">
      <w:r>
        <w:separator/>
      </w:r>
    </w:p>
  </w:footnote>
  <w:footnote w:type="continuationSeparator" w:id="0">
    <w:p w14:paraId="5B4CDD78" w14:textId="77777777" w:rsidR="004A3509" w:rsidRDefault="004A3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66129296">
    <w:abstractNumId w:val="2"/>
    <w:lvlOverride w:ilvl="0">
      <w:startOverride w:val="1"/>
    </w:lvlOverride>
  </w:num>
  <w:num w:numId="2" w16cid:durableId="12587073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883718">
    <w:abstractNumId w:val="1"/>
    <w:lvlOverride w:ilvl="0">
      <w:startOverride w:val="1"/>
    </w:lvlOverride>
  </w:num>
  <w:num w:numId="4" w16cid:durableId="134613219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794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1E7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27E2F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64CF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E37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3509"/>
    <w:rsid w:val="004A52AD"/>
    <w:rsid w:val="004A6DB8"/>
    <w:rsid w:val="004A7A64"/>
    <w:rsid w:val="004B14C1"/>
    <w:rsid w:val="004B2FB6"/>
    <w:rsid w:val="004B31A6"/>
    <w:rsid w:val="004B5C3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67E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94E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2475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596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C11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9796C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502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3EA5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22A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3B8E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178EB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374DD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9F7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35D2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02D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9A1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3F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405"/>
    <w:rsid w:val="00F64CDC"/>
    <w:rsid w:val="00F677FD"/>
    <w:rsid w:val="00F704E6"/>
    <w:rsid w:val="00F705CD"/>
    <w:rsid w:val="00F75AF0"/>
    <w:rsid w:val="00F76575"/>
    <w:rsid w:val="00F774C4"/>
    <w:rsid w:val="00F8361F"/>
    <w:rsid w:val="00F83FA0"/>
    <w:rsid w:val="00F908E9"/>
    <w:rsid w:val="00F909FA"/>
    <w:rsid w:val="00F91215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Jacek Tokarz</cp:lastModifiedBy>
  <cp:revision>4</cp:revision>
  <cp:lastPrinted>2017-05-23T10:32:00Z</cp:lastPrinted>
  <dcterms:created xsi:type="dcterms:W3CDTF">2026-01-29T09:35:00Z</dcterms:created>
  <dcterms:modified xsi:type="dcterms:W3CDTF">2026-02-12T08:49:00Z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